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796" w:rsidRPr="00805237" w:rsidRDefault="00427E00" w:rsidP="00805237">
      <w:pPr>
        <w:pStyle w:val="Altyaz"/>
        <w:spacing w:after="0" w:line="240" w:lineRule="auto"/>
        <w:rPr>
          <w:rFonts w:asciiTheme="minorHAnsi" w:hAnsiTheme="minorHAnsi"/>
          <w:b/>
          <w:color w:val="FF0000"/>
          <w:sz w:val="46"/>
          <w:szCs w:val="4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Fonts w:asciiTheme="minorHAnsi" w:hAnsiTheme="minorHAnsi"/>
          <w:b/>
          <w:noProof/>
          <w:color w:val="FF0000"/>
          <w:sz w:val="46"/>
          <w:szCs w:val="4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12065</wp:posOffset>
            </wp:positionV>
            <wp:extent cx="528728" cy="492760"/>
            <wp:effectExtent l="0" t="0" r="5080" b="254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17" cy="501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9307830</wp:posOffset>
            </wp:positionH>
            <wp:positionV relativeFrom="paragraph">
              <wp:posOffset>40640</wp:posOffset>
            </wp:positionV>
            <wp:extent cx="396000" cy="536400"/>
            <wp:effectExtent l="0" t="0" r="4445" b="0"/>
            <wp:wrapNone/>
            <wp:docPr id="3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796" w:rsidRPr="00805237">
        <w:rPr>
          <w:rFonts w:asciiTheme="minorHAnsi" w:hAnsiTheme="minorHAnsi"/>
          <w:b/>
          <w:color w:val="FF0000"/>
          <w:sz w:val="46"/>
          <w:szCs w:val="4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KAMU HİZMET STANDARTLARI TABLOSU </w:t>
      </w:r>
    </w:p>
    <w:p w:rsidR="00953796" w:rsidRPr="00805237" w:rsidRDefault="00984A03" w:rsidP="00805237">
      <w:pPr>
        <w:pStyle w:val="Altyaz"/>
        <w:spacing w:after="0" w:line="240" w:lineRule="auto"/>
        <w:rPr>
          <w:rFonts w:asciiTheme="minorHAnsi" w:hAnsiTheme="minorHAnsi"/>
          <w:b/>
          <w:color w:val="FF0000"/>
          <w:sz w:val="46"/>
          <w:szCs w:val="4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/>
          <w:b/>
          <w:color w:val="FF0000"/>
          <w:sz w:val="46"/>
          <w:szCs w:val="4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KUVA-Yİ MİLLİYE</w:t>
      </w:r>
      <w:r w:rsidR="00953796" w:rsidRPr="00805237">
        <w:rPr>
          <w:rFonts w:asciiTheme="minorHAnsi" w:hAnsiTheme="minorHAnsi"/>
          <w:b/>
          <w:color w:val="FF0000"/>
          <w:sz w:val="46"/>
          <w:szCs w:val="4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POLİS MERKEZİ </w:t>
      </w:r>
      <w:proofErr w:type="gramStart"/>
      <w:r w:rsidR="00953796" w:rsidRPr="00805237">
        <w:rPr>
          <w:rFonts w:asciiTheme="minorHAnsi" w:hAnsiTheme="minorHAnsi"/>
          <w:b/>
          <w:color w:val="FF0000"/>
          <w:sz w:val="46"/>
          <w:szCs w:val="4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AMİRLİĞİ  HİZMET</w:t>
      </w:r>
      <w:proofErr w:type="gramEnd"/>
      <w:r w:rsidR="00953796" w:rsidRPr="00805237">
        <w:rPr>
          <w:rFonts w:asciiTheme="minorHAnsi" w:hAnsiTheme="minorHAnsi"/>
          <w:b/>
          <w:color w:val="FF0000"/>
          <w:sz w:val="46"/>
          <w:szCs w:val="46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STANDARTLARI</w:t>
      </w:r>
    </w:p>
    <w:tbl>
      <w:tblPr>
        <w:tblStyle w:val="TabloKlavuzu"/>
        <w:tblW w:w="14941" w:type="dxa"/>
        <w:tblInd w:w="459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990"/>
        <w:gridCol w:w="4991"/>
        <w:gridCol w:w="5717"/>
        <w:gridCol w:w="3243"/>
      </w:tblGrid>
      <w:tr w:rsidR="008368AF" w:rsidRPr="008368AF" w:rsidTr="00B200EE">
        <w:trPr>
          <w:trHeight w:val="230"/>
        </w:trPr>
        <w:tc>
          <w:tcPr>
            <w:tcW w:w="990" w:type="dxa"/>
            <w:shd w:val="clear" w:color="auto" w:fill="0070C0"/>
            <w:vAlign w:val="center"/>
            <w:hideMark/>
          </w:tcPr>
          <w:p w:rsidR="00CB35F1" w:rsidRPr="00CB35F1" w:rsidRDefault="00CB35F1" w:rsidP="0009564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0"/>
                <w:lang w:eastAsia="tr-TR"/>
              </w:rPr>
            </w:pPr>
            <w:r w:rsidRPr="000E6A8F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0"/>
                <w:lang w:eastAsia="tr-TR"/>
              </w:rPr>
              <w:t>S.N.</w:t>
            </w:r>
          </w:p>
        </w:tc>
        <w:tc>
          <w:tcPr>
            <w:tcW w:w="4991" w:type="dxa"/>
            <w:shd w:val="clear" w:color="auto" w:fill="0070C0"/>
            <w:vAlign w:val="center"/>
            <w:hideMark/>
          </w:tcPr>
          <w:p w:rsidR="00CB35F1" w:rsidRPr="00CB35F1" w:rsidRDefault="00B0096C" w:rsidP="0009564F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0"/>
                <w:lang w:eastAsia="tr-TR"/>
              </w:rPr>
            </w:pPr>
            <w:r w:rsidRPr="000E6A8F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0"/>
                <w:lang w:eastAsia="tr-TR"/>
              </w:rPr>
              <w:t xml:space="preserve">SUNULAN </w:t>
            </w:r>
            <w:r w:rsidR="00CB35F1" w:rsidRPr="00CB35F1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0"/>
                <w:lang w:eastAsia="tr-TR"/>
              </w:rPr>
              <w:t>HİZMETİN ADI</w:t>
            </w:r>
          </w:p>
        </w:tc>
        <w:tc>
          <w:tcPr>
            <w:tcW w:w="5717" w:type="dxa"/>
            <w:shd w:val="clear" w:color="auto" w:fill="0070C0"/>
            <w:vAlign w:val="center"/>
            <w:hideMark/>
          </w:tcPr>
          <w:p w:rsidR="00CB35F1" w:rsidRPr="00CB35F1" w:rsidRDefault="00CB35F1" w:rsidP="0009564F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0"/>
                <w:lang w:eastAsia="tr-TR"/>
              </w:rPr>
            </w:pPr>
            <w:r w:rsidRPr="00CB35F1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0"/>
                <w:lang w:eastAsia="tr-TR"/>
              </w:rPr>
              <w:t>BAŞVURUDA İSTENEN BELGELER</w:t>
            </w:r>
          </w:p>
        </w:tc>
        <w:tc>
          <w:tcPr>
            <w:tcW w:w="3243" w:type="dxa"/>
            <w:shd w:val="clear" w:color="auto" w:fill="0070C0"/>
            <w:vAlign w:val="center"/>
            <w:hideMark/>
          </w:tcPr>
          <w:p w:rsidR="00CB35F1" w:rsidRPr="00CB35F1" w:rsidRDefault="00CB35F1" w:rsidP="0009564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0"/>
                <w:lang w:eastAsia="tr-TR"/>
              </w:rPr>
            </w:pPr>
            <w:r w:rsidRPr="00CB35F1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0"/>
                <w:lang w:eastAsia="tr-TR"/>
              </w:rPr>
              <w:t>HİZMETİN TAMAMLANMA SÜRESİ (EN GEÇ)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  <w:hideMark/>
          </w:tcPr>
          <w:p w:rsidR="00CB35F1" w:rsidRPr="00CB35F1" w:rsidRDefault="00CB35F1" w:rsidP="00CB35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991" w:type="dxa"/>
            <w:hideMark/>
          </w:tcPr>
          <w:p w:rsidR="00CB35F1" w:rsidRPr="00CB35F1" w:rsidRDefault="00D82577" w:rsidP="00CB35F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Şikâyet Konusu</w:t>
            </w:r>
          </w:p>
        </w:tc>
        <w:tc>
          <w:tcPr>
            <w:tcW w:w="5717" w:type="dxa"/>
            <w:hideMark/>
          </w:tcPr>
          <w:p w:rsidR="00CB35F1" w:rsidRPr="00CB35F1" w:rsidRDefault="00CB35F1" w:rsidP="00A07D9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Dilekçe</w:t>
            </w:r>
            <w:r w:rsidR="00CD0B8B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/Şahsi Müracaat</w:t>
            </w:r>
          </w:p>
        </w:tc>
        <w:tc>
          <w:tcPr>
            <w:tcW w:w="3243" w:type="dxa"/>
            <w:hideMark/>
          </w:tcPr>
          <w:p w:rsidR="00CB35F1" w:rsidRPr="00CB35F1" w:rsidRDefault="007C021C" w:rsidP="00CB35F1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20</w:t>
            </w:r>
            <w:r w:rsidR="006C5BAC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GÜN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  <w:hideMark/>
          </w:tcPr>
          <w:p w:rsidR="00CB35F1" w:rsidRPr="00CB35F1" w:rsidRDefault="00CB35F1" w:rsidP="00CB35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991" w:type="dxa"/>
            <w:hideMark/>
          </w:tcPr>
          <w:p w:rsidR="00CB35F1" w:rsidRPr="00CB35F1" w:rsidRDefault="00CB35F1" w:rsidP="00CB35F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Kamu Kurum </w:t>
            </w:r>
            <w:r w:rsidR="00D82577"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Ve </w:t>
            </w:r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Kuruluşlar </w:t>
            </w:r>
            <w:r w:rsidR="00D82577"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İle İlgili </w:t>
            </w:r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Yazışmalar</w:t>
            </w:r>
          </w:p>
        </w:tc>
        <w:tc>
          <w:tcPr>
            <w:tcW w:w="5717" w:type="dxa"/>
            <w:hideMark/>
          </w:tcPr>
          <w:p w:rsidR="00CB35F1" w:rsidRPr="00CB35F1" w:rsidRDefault="00CB35F1" w:rsidP="00CB35F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Resmi Talep Yazısı </w:t>
            </w:r>
          </w:p>
        </w:tc>
        <w:tc>
          <w:tcPr>
            <w:tcW w:w="3243" w:type="dxa"/>
            <w:hideMark/>
          </w:tcPr>
          <w:p w:rsidR="00CB35F1" w:rsidRPr="00CB35F1" w:rsidRDefault="007C021C" w:rsidP="00CB35F1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  <w:r w:rsidR="00CB35F1"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GÜN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  <w:hideMark/>
          </w:tcPr>
          <w:p w:rsidR="00CB35F1" w:rsidRPr="00CB35F1" w:rsidRDefault="00057570" w:rsidP="000575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991" w:type="dxa"/>
            <w:hideMark/>
          </w:tcPr>
          <w:p w:rsidR="00CB35F1" w:rsidRPr="00CB35F1" w:rsidRDefault="00CB35F1" w:rsidP="00CB35F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Kayıp </w:t>
            </w:r>
            <w:r w:rsidR="00D82577"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Ve </w:t>
            </w:r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Buluntu </w:t>
            </w:r>
            <w:r w:rsidR="00D82577"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Eşyalarla İlgili İşlemler</w:t>
            </w:r>
          </w:p>
        </w:tc>
        <w:tc>
          <w:tcPr>
            <w:tcW w:w="5717" w:type="dxa"/>
            <w:hideMark/>
          </w:tcPr>
          <w:p w:rsidR="00CB35F1" w:rsidRPr="00CB35F1" w:rsidRDefault="00CB35F1" w:rsidP="00CB35F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Kayıp ve Buluntu ile ilgili Müracaat</w:t>
            </w:r>
          </w:p>
        </w:tc>
        <w:tc>
          <w:tcPr>
            <w:tcW w:w="3243" w:type="dxa"/>
            <w:hideMark/>
          </w:tcPr>
          <w:p w:rsidR="00CB35F1" w:rsidRPr="00CB35F1" w:rsidRDefault="00CB35F1" w:rsidP="00CB35F1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30</w:t>
            </w:r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DAKİKA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  <w:hideMark/>
          </w:tcPr>
          <w:p w:rsidR="00CB35F1" w:rsidRPr="00CB35F1" w:rsidRDefault="00057570" w:rsidP="000575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991" w:type="dxa"/>
            <w:hideMark/>
          </w:tcPr>
          <w:p w:rsidR="00CB35F1" w:rsidRPr="00CB35F1" w:rsidRDefault="00CB35F1" w:rsidP="00CB35F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Mahkemeden </w:t>
            </w:r>
            <w:r w:rsidR="00D82577"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Ve </w:t>
            </w:r>
            <w:proofErr w:type="spellStart"/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C</w:t>
            </w:r>
            <w:r w:rsidR="00D82577"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Savcılığından</w:t>
            </w:r>
            <w:proofErr w:type="spellEnd"/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D82577"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Gelen Yazılar</w:t>
            </w:r>
          </w:p>
        </w:tc>
        <w:tc>
          <w:tcPr>
            <w:tcW w:w="5717" w:type="dxa"/>
            <w:hideMark/>
          </w:tcPr>
          <w:p w:rsidR="00CB35F1" w:rsidRPr="00CB35F1" w:rsidRDefault="00CB35F1" w:rsidP="00CB35F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Mahkeme ve </w:t>
            </w:r>
            <w:proofErr w:type="spellStart"/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C.Savcılığından</w:t>
            </w:r>
            <w:proofErr w:type="spellEnd"/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gelen talimat, Emir yazıları</w:t>
            </w:r>
          </w:p>
        </w:tc>
        <w:tc>
          <w:tcPr>
            <w:tcW w:w="3243" w:type="dxa"/>
            <w:hideMark/>
          </w:tcPr>
          <w:p w:rsidR="00CB35F1" w:rsidRPr="00CB35F1" w:rsidRDefault="00CB35F1" w:rsidP="00CB35F1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10 GÜN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  <w:hideMark/>
          </w:tcPr>
          <w:p w:rsidR="00CB35F1" w:rsidRPr="00CB35F1" w:rsidRDefault="00057570" w:rsidP="00CB35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991" w:type="dxa"/>
            <w:hideMark/>
          </w:tcPr>
          <w:p w:rsidR="00CB35F1" w:rsidRPr="00CB35F1" w:rsidRDefault="00D82577" w:rsidP="0054149D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İdari Yaptırımlar (Kabahatler,4733 S.K.)</w:t>
            </w:r>
          </w:p>
        </w:tc>
        <w:tc>
          <w:tcPr>
            <w:tcW w:w="5717" w:type="dxa"/>
            <w:hideMark/>
          </w:tcPr>
          <w:p w:rsidR="00CB35F1" w:rsidRPr="00CB35F1" w:rsidRDefault="00CB35F1" w:rsidP="00CB35F1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İdari Yaptırım Tutanağı - Tutanaklar -Alkol metre Çıktısı </w:t>
            </w: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–</w:t>
            </w:r>
            <w:proofErr w:type="spellStart"/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Dr.Rap</w:t>
            </w:r>
            <w:proofErr w:type="spellEnd"/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3243" w:type="dxa"/>
            <w:hideMark/>
          </w:tcPr>
          <w:p w:rsidR="00CB35F1" w:rsidRPr="00CB35F1" w:rsidRDefault="00CB35F1" w:rsidP="00CB35F1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60 Dakika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  <w:hideMark/>
          </w:tcPr>
          <w:p w:rsidR="00CB35F1" w:rsidRPr="00CB35F1" w:rsidRDefault="00057570" w:rsidP="00CB35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991" w:type="dxa"/>
            <w:hideMark/>
          </w:tcPr>
          <w:p w:rsidR="00CB35F1" w:rsidRPr="00CB35F1" w:rsidRDefault="00CB35F1" w:rsidP="00CB35F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Umuma </w:t>
            </w:r>
            <w:r w:rsidR="00D82577"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Açık Yerlerin Tahkikatı</w:t>
            </w:r>
          </w:p>
        </w:tc>
        <w:tc>
          <w:tcPr>
            <w:tcW w:w="5717" w:type="dxa"/>
            <w:hideMark/>
          </w:tcPr>
          <w:p w:rsidR="00CB35F1" w:rsidRPr="00CB35F1" w:rsidRDefault="00CB35F1" w:rsidP="00AE136F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Belediyeden gelen umuma açık tahkikat yazısı</w:t>
            </w:r>
            <w:r w:rsidR="00D82577"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ile yapılır</w:t>
            </w:r>
          </w:p>
        </w:tc>
        <w:tc>
          <w:tcPr>
            <w:tcW w:w="3243" w:type="dxa"/>
            <w:hideMark/>
          </w:tcPr>
          <w:p w:rsidR="00CB35F1" w:rsidRPr="00CB35F1" w:rsidRDefault="00CB35F1" w:rsidP="00CB35F1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7 </w:t>
            </w:r>
            <w:r w:rsidR="00A8523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İŞ </w:t>
            </w: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GÜN</w:t>
            </w:r>
            <w:r w:rsidR="00A8523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Ü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  <w:hideMark/>
          </w:tcPr>
          <w:p w:rsidR="00CB35F1" w:rsidRPr="00CB35F1" w:rsidRDefault="00057570" w:rsidP="000575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991" w:type="dxa"/>
            <w:hideMark/>
          </w:tcPr>
          <w:p w:rsidR="00CB35F1" w:rsidRPr="00CB35F1" w:rsidRDefault="00AE136F" w:rsidP="00AE136F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</w:t>
            </w:r>
            <w:r w:rsidR="00CB35F1"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ahkeme</w:t>
            </w:r>
            <w:r w:rsidR="00D82577"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-</w:t>
            </w: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</w:t>
            </w:r>
            <w:r w:rsidR="00CB35F1"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avcılık </w:t>
            </w:r>
            <w:r w:rsidR="00D82577"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Ve </w:t>
            </w:r>
            <w:r w:rsidR="00CB35F1"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Kamu Kurumları </w:t>
            </w:r>
            <w:r w:rsidR="00D82577"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Çağrı Tebliğ</w:t>
            </w:r>
          </w:p>
        </w:tc>
        <w:tc>
          <w:tcPr>
            <w:tcW w:w="5717" w:type="dxa"/>
            <w:hideMark/>
          </w:tcPr>
          <w:p w:rsidR="00CB35F1" w:rsidRPr="00CB35F1" w:rsidRDefault="00D82577" w:rsidP="0080523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Resmi Talep Yazısı ile yapılır</w:t>
            </w:r>
          </w:p>
        </w:tc>
        <w:tc>
          <w:tcPr>
            <w:tcW w:w="3243" w:type="dxa"/>
            <w:hideMark/>
          </w:tcPr>
          <w:p w:rsidR="00CB35F1" w:rsidRPr="00CB35F1" w:rsidRDefault="00CB35F1" w:rsidP="007C021C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10 GÜN 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  <w:hideMark/>
          </w:tcPr>
          <w:p w:rsidR="00CB35F1" w:rsidRPr="00CB35F1" w:rsidRDefault="00057570" w:rsidP="0054149D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991" w:type="dxa"/>
            <w:hideMark/>
          </w:tcPr>
          <w:p w:rsidR="00CB35F1" w:rsidRPr="00CB35F1" w:rsidRDefault="00D82577" w:rsidP="00CB35F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Adres Tespit Araştırması </w:t>
            </w:r>
          </w:p>
        </w:tc>
        <w:tc>
          <w:tcPr>
            <w:tcW w:w="5717" w:type="dxa"/>
            <w:hideMark/>
          </w:tcPr>
          <w:p w:rsidR="00CB35F1" w:rsidRPr="00CB35F1" w:rsidRDefault="00AE136F" w:rsidP="00D8257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Nüfus Müdürlüğünden </w:t>
            </w:r>
            <w:r w:rsidR="00D82577"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resmi talep yazısı ile yapılır.</w:t>
            </w:r>
          </w:p>
        </w:tc>
        <w:tc>
          <w:tcPr>
            <w:tcW w:w="3243" w:type="dxa"/>
            <w:hideMark/>
          </w:tcPr>
          <w:p w:rsidR="00CB35F1" w:rsidRPr="00CB35F1" w:rsidRDefault="007C021C" w:rsidP="00AE136F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10</w:t>
            </w:r>
            <w:r w:rsidR="00AE136F"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GÜN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  <w:hideMark/>
          </w:tcPr>
          <w:p w:rsidR="00CB35F1" w:rsidRPr="00CB35F1" w:rsidRDefault="00057570" w:rsidP="00CB35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991" w:type="dxa"/>
            <w:hideMark/>
          </w:tcPr>
          <w:p w:rsidR="00CB35F1" w:rsidRPr="00CB35F1" w:rsidRDefault="00D82577" w:rsidP="00CB35F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Kimlik Bildirimi</w:t>
            </w:r>
          </w:p>
        </w:tc>
        <w:tc>
          <w:tcPr>
            <w:tcW w:w="5717" w:type="dxa"/>
            <w:hideMark/>
          </w:tcPr>
          <w:p w:rsidR="00CB35F1" w:rsidRPr="00CB35F1" w:rsidRDefault="00CB35F1" w:rsidP="00AE136F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İşletici veya </w:t>
            </w:r>
            <w:r w:rsidR="00D82577"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çalışanlara ait kimlik bildirim Formu </w:t>
            </w:r>
          </w:p>
        </w:tc>
        <w:tc>
          <w:tcPr>
            <w:tcW w:w="3243" w:type="dxa"/>
            <w:hideMark/>
          </w:tcPr>
          <w:p w:rsidR="00CB35F1" w:rsidRPr="00CB35F1" w:rsidRDefault="006C5BAC" w:rsidP="00CB35F1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CB35F1"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0 DAKİKA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</w:tcPr>
          <w:p w:rsidR="008368AF" w:rsidRPr="00CB35F1" w:rsidRDefault="00057570" w:rsidP="00CB35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991" w:type="dxa"/>
            <w:hideMark/>
          </w:tcPr>
          <w:p w:rsidR="008368AF" w:rsidRPr="00CB35F1" w:rsidRDefault="008368AF" w:rsidP="00CB35F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 Zorla Getirmeler</w:t>
            </w:r>
          </w:p>
        </w:tc>
        <w:tc>
          <w:tcPr>
            <w:tcW w:w="5717" w:type="dxa"/>
            <w:hideMark/>
          </w:tcPr>
          <w:p w:rsidR="008368AF" w:rsidRPr="00CB35F1" w:rsidRDefault="008368AF" w:rsidP="00AE136F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Mahkeme ve Savcılık karar ve emirleri ile yapılır.</w:t>
            </w:r>
          </w:p>
        </w:tc>
        <w:tc>
          <w:tcPr>
            <w:tcW w:w="3243" w:type="dxa"/>
            <w:hideMark/>
          </w:tcPr>
          <w:p w:rsidR="008368AF" w:rsidRPr="00CB35F1" w:rsidRDefault="00B200EE" w:rsidP="00372379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200EE">
              <w:rPr>
                <w:rFonts w:eastAsia="Times New Roman" w:cs="Times New Roman"/>
                <w:b/>
                <w:bCs/>
                <w:sz w:val="18"/>
                <w:szCs w:val="20"/>
                <w:lang w:eastAsia="tr-TR"/>
              </w:rPr>
              <w:t>Evrakı</w:t>
            </w:r>
            <w:r>
              <w:rPr>
                <w:rFonts w:eastAsia="Times New Roman" w:cs="Times New Roman"/>
                <w:b/>
                <w:bCs/>
                <w:sz w:val="18"/>
                <w:szCs w:val="20"/>
                <w:lang w:eastAsia="tr-TR"/>
              </w:rPr>
              <w:t>n</w:t>
            </w:r>
            <w:r w:rsidRPr="00B200EE">
              <w:rPr>
                <w:rFonts w:eastAsia="Times New Roman" w:cs="Times New Roman"/>
                <w:b/>
                <w:bCs/>
                <w:sz w:val="18"/>
                <w:szCs w:val="20"/>
                <w:lang w:eastAsia="tr-TR"/>
              </w:rPr>
              <w:t>/</w:t>
            </w:r>
            <w:proofErr w:type="gramStart"/>
            <w:r w:rsidRPr="00B200EE">
              <w:rPr>
                <w:rFonts w:eastAsia="Times New Roman" w:cs="Times New Roman"/>
                <w:b/>
                <w:bCs/>
                <w:sz w:val="18"/>
                <w:szCs w:val="20"/>
                <w:lang w:eastAsia="tr-TR"/>
              </w:rPr>
              <w:t xml:space="preserve">ilgilinin </w:t>
            </w:r>
            <w:r w:rsidR="008368AF" w:rsidRPr="00B200EE">
              <w:rPr>
                <w:rFonts w:eastAsia="Times New Roman" w:cs="Times New Roman"/>
                <w:b/>
                <w:bCs/>
                <w:sz w:val="18"/>
                <w:szCs w:val="20"/>
                <w:lang w:eastAsia="tr-TR"/>
              </w:rPr>
              <w:t xml:space="preserve"> hazır</w:t>
            </w:r>
            <w:proofErr w:type="gramEnd"/>
            <w:r w:rsidR="008368AF" w:rsidRPr="00B200EE">
              <w:rPr>
                <w:rFonts w:eastAsia="Times New Roman" w:cs="Times New Roman"/>
                <w:b/>
                <w:bCs/>
                <w:sz w:val="18"/>
                <w:szCs w:val="20"/>
                <w:lang w:eastAsia="tr-TR"/>
              </w:rPr>
              <w:t xml:space="preserve"> edilme tarihidir.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</w:tcPr>
          <w:p w:rsidR="008368AF" w:rsidRPr="00CB35F1" w:rsidRDefault="00057570" w:rsidP="00CB35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991" w:type="dxa"/>
            <w:hideMark/>
          </w:tcPr>
          <w:p w:rsidR="008368AF" w:rsidRPr="00CB35F1" w:rsidRDefault="008368AF" w:rsidP="00CB35F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Talimat Evrakları</w:t>
            </w:r>
          </w:p>
        </w:tc>
        <w:tc>
          <w:tcPr>
            <w:tcW w:w="5717" w:type="dxa"/>
            <w:hideMark/>
          </w:tcPr>
          <w:p w:rsidR="008368AF" w:rsidRPr="00CB35F1" w:rsidRDefault="008368AF" w:rsidP="00AE136F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Mahkeme ve Savcılık karar ve emirleri ile yapılır.</w:t>
            </w:r>
          </w:p>
        </w:tc>
        <w:tc>
          <w:tcPr>
            <w:tcW w:w="3243" w:type="dxa"/>
            <w:hideMark/>
          </w:tcPr>
          <w:p w:rsidR="008368AF" w:rsidRPr="00CB35F1" w:rsidRDefault="008368AF" w:rsidP="00CB35F1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10 GÜN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</w:tcPr>
          <w:p w:rsidR="008368AF" w:rsidRPr="00CB35F1" w:rsidRDefault="00057570" w:rsidP="00CB35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991" w:type="dxa"/>
            <w:hideMark/>
          </w:tcPr>
          <w:p w:rsidR="008368AF" w:rsidRPr="00CB35F1" w:rsidRDefault="008368AF" w:rsidP="00CB35F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Askeri Evraklar</w:t>
            </w:r>
          </w:p>
        </w:tc>
        <w:tc>
          <w:tcPr>
            <w:tcW w:w="5717" w:type="dxa"/>
            <w:hideMark/>
          </w:tcPr>
          <w:p w:rsidR="008368AF" w:rsidRPr="00CB35F1" w:rsidRDefault="008368AF" w:rsidP="0080523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Resmi Talep Yazısı ile yapılır</w:t>
            </w:r>
          </w:p>
        </w:tc>
        <w:tc>
          <w:tcPr>
            <w:tcW w:w="3243" w:type="dxa"/>
            <w:hideMark/>
          </w:tcPr>
          <w:p w:rsidR="008368AF" w:rsidRPr="00CB35F1" w:rsidRDefault="008368AF" w:rsidP="00AE136F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10</w:t>
            </w:r>
            <w:r w:rsidRPr="00CB35F1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GÜN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</w:tcPr>
          <w:p w:rsidR="008368AF" w:rsidRPr="00CB35F1" w:rsidRDefault="00057570" w:rsidP="00CB35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991" w:type="dxa"/>
            <w:hideMark/>
          </w:tcPr>
          <w:p w:rsidR="008368AF" w:rsidRPr="00CB35F1" w:rsidRDefault="008368AF" w:rsidP="0054149D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Mahkeme-Savcılık Tahkikat Talepleri</w:t>
            </w:r>
          </w:p>
        </w:tc>
        <w:tc>
          <w:tcPr>
            <w:tcW w:w="5717" w:type="dxa"/>
            <w:hideMark/>
          </w:tcPr>
          <w:p w:rsidR="008368AF" w:rsidRPr="008368AF" w:rsidRDefault="008368AF" w:rsidP="00805237">
            <w:pPr>
              <w:rPr>
                <w:sz w:val="20"/>
                <w:szCs w:val="20"/>
              </w:rPr>
            </w:pP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Resmi Talep Yazısı ile yapılır</w:t>
            </w:r>
          </w:p>
        </w:tc>
        <w:tc>
          <w:tcPr>
            <w:tcW w:w="3243" w:type="dxa"/>
            <w:hideMark/>
          </w:tcPr>
          <w:p w:rsidR="008368AF" w:rsidRPr="00CB35F1" w:rsidRDefault="008368AF" w:rsidP="00AE136F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10 GÜN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</w:tcPr>
          <w:p w:rsidR="008368AF" w:rsidRPr="00CB35F1" w:rsidRDefault="00057570" w:rsidP="00CB35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991" w:type="dxa"/>
            <w:hideMark/>
          </w:tcPr>
          <w:p w:rsidR="008368AF" w:rsidRPr="00CB35F1" w:rsidRDefault="008368AF" w:rsidP="00CB35F1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Mahkemede Hazır Etme Evrakları</w:t>
            </w:r>
          </w:p>
        </w:tc>
        <w:tc>
          <w:tcPr>
            <w:tcW w:w="5717" w:type="dxa"/>
            <w:hideMark/>
          </w:tcPr>
          <w:p w:rsidR="008368AF" w:rsidRPr="008368AF" w:rsidRDefault="008368AF" w:rsidP="00805237">
            <w:pPr>
              <w:rPr>
                <w:sz w:val="20"/>
                <w:szCs w:val="20"/>
              </w:rPr>
            </w:pP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Resmi Talep Yazısı ile yapılır</w:t>
            </w:r>
          </w:p>
        </w:tc>
        <w:tc>
          <w:tcPr>
            <w:tcW w:w="3243" w:type="dxa"/>
            <w:hideMark/>
          </w:tcPr>
          <w:p w:rsidR="008368AF" w:rsidRPr="00CB35F1" w:rsidRDefault="008368AF" w:rsidP="00CB35F1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200EE">
              <w:rPr>
                <w:rFonts w:eastAsia="Times New Roman" w:cs="Times New Roman"/>
                <w:b/>
                <w:bCs/>
                <w:sz w:val="18"/>
                <w:szCs w:val="20"/>
                <w:lang w:eastAsia="tr-TR"/>
              </w:rPr>
              <w:t>Evrakın</w:t>
            </w:r>
            <w:r w:rsidR="00B200EE" w:rsidRPr="00B200EE">
              <w:rPr>
                <w:rFonts w:eastAsia="Times New Roman" w:cs="Times New Roman"/>
                <w:b/>
                <w:bCs/>
                <w:sz w:val="18"/>
                <w:szCs w:val="20"/>
                <w:lang w:eastAsia="tr-TR"/>
              </w:rPr>
              <w:t>/</w:t>
            </w:r>
            <w:proofErr w:type="gramStart"/>
            <w:r w:rsidR="00B200EE" w:rsidRPr="00B200EE">
              <w:rPr>
                <w:rFonts w:eastAsia="Times New Roman" w:cs="Times New Roman"/>
                <w:b/>
                <w:bCs/>
                <w:sz w:val="18"/>
                <w:szCs w:val="20"/>
                <w:lang w:eastAsia="tr-TR"/>
              </w:rPr>
              <w:t xml:space="preserve">ilgilinin </w:t>
            </w:r>
            <w:r w:rsidRPr="00B200EE">
              <w:rPr>
                <w:rFonts w:eastAsia="Times New Roman" w:cs="Times New Roman"/>
                <w:b/>
                <w:bCs/>
                <w:sz w:val="18"/>
                <w:szCs w:val="20"/>
                <w:lang w:eastAsia="tr-TR"/>
              </w:rPr>
              <w:t xml:space="preserve"> hazır</w:t>
            </w:r>
            <w:proofErr w:type="gramEnd"/>
            <w:r w:rsidRPr="00B200EE">
              <w:rPr>
                <w:rFonts w:eastAsia="Times New Roman" w:cs="Times New Roman"/>
                <w:b/>
                <w:bCs/>
                <w:sz w:val="18"/>
                <w:szCs w:val="20"/>
                <w:lang w:eastAsia="tr-TR"/>
              </w:rPr>
              <w:t xml:space="preserve"> edilme tarihidir.</w:t>
            </w:r>
          </w:p>
        </w:tc>
      </w:tr>
      <w:tr w:rsidR="008368AF" w:rsidRPr="008368AF" w:rsidTr="00B200EE">
        <w:trPr>
          <w:trHeight w:val="345"/>
        </w:trPr>
        <w:tc>
          <w:tcPr>
            <w:tcW w:w="990" w:type="dxa"/>
          </w:tcPr>
          <w:p w:rsidR="008368AF" w:rsidRPr="00CB35F1" w:rsidRDefault="00057570" w:rsidP="00CB35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991" w:type="dxa"/>
            <w:hideMark/>
          </w:tcPr>
          <w:p w:rsidR="008368AF" w:rsidRPr="00CB35F1" w:rsidRDefault="008368AF" w:rsidP="00805237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Sosyal-Mali Durum Araştırması</w:t>
            </w:r>
          </w:p>
        </w:tc>
        <w:tc>
          <w:tcPr>
            <w:tcW w:w="5717" w:type="dxa"/>
            <w:hideMark/>
          </w:tcPr>
          <w:p w:rsidR="008368AF" w:rsidRPr="008368AF" w:rsidRDefault="008368AF" w:rsidP="00805237">
            <w:pPr>
              <w:rPr>
                <w:sz w:val="20"/>
                <w:szCs w:val="20"/>
              </w:rPr>
            </w:pP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Resmi Talep Yazısı ile yapılır</w:t>
            </w:r>
          </w:p>
        </w:tc>
        <w:tc>
          <w:tcPr>
            <w:tcW w:w="3243" w:type="dxa"/>
            <w:hideMark/>
          </w:tcPr>
          <w:p w:rsidR="008368AF" w:rsidRPr="00CB35F1" w:rsidRDefault="008368AF" w:rsidP="00CB35F1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68AF"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10 GÜN</w:t>
            </w:r>
          </w:p>
        </w:tc>
      </w:tr>
      <w:tr w:rsidR="007C021C" w:rsidRPr="008368AF" w:rsidTr="00B200EE">
        <w:trPr>
          <w:trHeight w:val="345"/>
        </w:trPr>
        <w:tc>
          <w:tcPr>
            <w:tcW w:w="990" w:type="dxa"/>
          </w:tcPr>
          <w:p w:rsidR="007C021C" w:rsidRDefault="007C021C" w:rsidP="00CB35F1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4991" w:type="dxa"/>
          </w:tcPr>
          <w:p w:rsidR="007C021C" w:rsidRPr="008368AF" w:rsidRDefault="007C021C" w:rsidP="00805237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Denetimli Serbestlik İşlemleri</w:t>
            </w:r>
          </w:p>
        </w:tc>
        <w:tc>
          <w:tcPr>
            <w:tcW w:w="5717" w:type="dxa"/>
          </w:tcPr>
          <w:p w:rsidR="007C021C" w:rsidRPr="008368AF" w:rsidRDefault="007C021C" w:rsidP="007C021C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Resmi Talep Yazısı ile Yapılır</w:t>
            </w:r>
          </w:p>
        </w:tc>
        <w:tc>
          <w:tcPr>
            <w:tcW w:w="3243" w:type="dxa"/>
          </w:tcPr>
          <w:p w:rsidR="007C021C" w:rsidRPr="008368AF" w:rsidRDefault="007C021C" w:rsidP="00CB35F1">
            <w:pPr>
              <w:spacing w:before="100" w:beforeAutospacing="1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tr-TR"/>
              </w:rPr>
              <w:t>1 GÜN</w:t>
            </w:r>
          </w:p>
        </w:tc>
      </w:tr>
    </w:tbl>
    <w:p w:rsidR="008368AF" w:rsidRDefault="00953796" w:rsidP="006C5BAC">
      <w:pPr>
        <w:spacing w:after="0" w:line="240" w:lineRule="auto"/>
        <w:ind w:firstLine="426"/>
        <w:rPr>
          <w:rFonts w:cs="Arial"/>
          <w:sz w:val="20"/>
          <w:szCs w:val="20"/>
        </w:rPr>
      </w:pPr>
      <w:r w:rsidRPr="008368AF">
        <w:rPr>
          <w:rFonts w:cs="Arial"/>
          <w:sz w:val="20"/>
          <w:szCs w:val="20"/>
        </w:rPr>
        <w:t xml:space="preserve">"Başvuru esnasında yukarıda belirtilen belgelerin dışında belge istenmesi, eksiksiz belge ile başvuru yapılmasına rağmen hizmetin belirtilen sürede </w:t>
      </w:r>
      <w:proofErr w:type="gramStart"/>
      <w:r w:rsidRPr="008368AF">
        <w:rPr>
          <w:rFonts w:cs="Arial"/>
          <w:sz w:val="20"/>
          <w:szCs w:val="20"/>
        </w:rPr>
        <w:t xml:space="preserve">tamamlanmaması </w:t>
      </w:r>
      <w:r w:rsidR="00B0096C" w:rsidRPr="008368AF">
        <w:rPr>
          <w:rFonts w:cs="Arial"/>
          <w:sz w:val="20"/>
          <w:szCs w:val="20"/>
        </w:rPr>
        <w:t xml:space="preserve"> </w:t>
      </w:r>
      <w:r w:rsidRPr="008368AF">
        <w:rPr>
          <w:rFonts w:cs="Arial"/>
          <w:sz w:val="20"/>
          <w:szCs w:val="20"/>
        </w:rPr>
        <w:t>veya</w:t>
      </w:r>
      <w:proofErr w:type="gramEnd"/>
      <w:r w:rsidRPr="008368AF">
        <w:rPr>
          <w:rFonts w:cs="Arial"/>
          <w:sz w:val="20"/>
          <w:szCs w:val="20"/>
        </w:rPr>
        <w:t xml:space="preserve"> </w:t>
      </w:r>
      <w:r w:rsidR="008368AF">
        <w:rPr>
          <w:rFonts w:cs="Arial"/>
          <w:sz w:val="20"/>
          <w:szCs w:val="20"/>
        </w:rPr>
        <w:t xml:space="preserve"> </w:t>
      </w:r>
      <w:r w:rsidRPr="008368AF">
        <w:rPr>
          <w:rFonts w:cs="Arial"/>
          <w:sz w:val="20"/>
          <w:szCs w:val="20"/>
        </w:rPr>
        <w:t>yukarıdaki</w:t>
      </w:r>
    </w:p>
    <w:p w:rsidR="008368AF" w:rsidRDefault="00953796" w:rsidP="008D2EA9">
      <w:pPr>
        <w:spacing w:after="0" w:line="240" w:lineRule="auto"/>
        <w:ind w:firstLine="426"/>
        <w:rPr>
          <w:rFonts w:cs="Arial"/>
          <w:sz w:val="20"/>
          <w:szCs w:val="20"/>
        </w:rPr>
      </w:pPr>
      <w:r w:rsidRPr="008368AF">
        <w:rPr>
          <w:rFonts w:cs="Arial"/>
          <w:sz w:val="20"/>
          <w:szCs w:val="20"/>
        </w:rPr>
        <w:t xml:space="preserve"> </w:t>
      </w:r>
      <w:proofErr w:type="gramStart"/>
      <w:r w:rsidRPr="008368AF">
        <w:rPr>
          <w:rFonts w:cs="Arial"/>
          <w:sz w:val="20"/>
          <w:szCs w:val="20"/>
        </w:rPr>
        <w:t>tabloda</w:t>
      </w:r>
      <w:proofErr w:type="gramEnd"/>
      <w:r w:rsidRPr="008368AF">
        <w:rPr>
          <w:rFonts w:cs="Arial"/>
          <w:sz w:val="20"/>
          <w:szCs w:val="20"/>
        </w:rPr>
        <w:t xml:space="preserve"> bazı hizmetlerin bulunmadığının tespiti durumunda ilk müracaat yerine ya da ikinci müracaat yerine başvurunuz.</w:t>
      </w:r>
    </w:p>
    <w:p w:rsidR="008D2EA9" w:rsidRPr="008D2EA9" w:rsidRDefault="008D2EA9" w:rsidP="008D2EA9">
      <w:pPr>
        <w:spacing w:after="0" w:line="240" w:lineRule="auto"/>
        <w:ind w:firstLine="426"/>
        <w:rPr>
          <w:rFonts w:cs="Arial"/>
          <w:sz w:val="12"/>
          <w:szCs w:val="12"/>
        </w:rPr>
      </w:pPr>
    </w:p>
    <w:tbl>
      <w:tblPr>
        <w:tblStyle w:val="TabloKlavuzu"/>
        <w:tblW w:w="14883" w:type="dxa"/>
        <w:tblInd w:w="534" w:type="dxa"/>
        <w:tblLook w:val="04A0" w:firstRow="1" w:lastRow="0" w:firstColumn="1" w:lastColumn="0" w:noHBand="0" w:noVBand="1"/>
      </w:tblPr>
      <w:tblGrid>
        <w:gridCol w:w="1081"/>
        <w:gridCol w:w="3455"/>
        <w:gridCol w:w="5103"/>
        <w:gridCol w:w="1134"/>
        <w:gridCol w:w="4110"/>
      </w:tblGrid>
      <w:tr w:rsidR="0054149D" w:rsidRPr="008368AF" w:rsidTr="0054149D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4149D" w:rsidRPr="008368AF" w:rsidRDefault="0054149D" w:rsidP="00953796">
            <w:pPr>
              <w:rPr>
                <w:rFonts w:cs="Arial"/>
                <w:b/>
                <w:sz w:val="20"/>
                <w:szCs w:val="20"/>
              </w:rPr>
            </w:pPr>
            <w:r w:rsidRPr="008D2EA9">
              <w:rPr>
                <w:rFonts w:cs="Arial"/>
                <w:b/>
                <w:color w:val="FFFFFF" w:themeColor="background1"/>
                <w:sz w:val="28"/>
                <w:szCs w:val="20"/>
              </w:rPr>
              <w:t>İLK</w:t>
            </w:r>
            <w:r w:rsidRPr="0054149D">
              <w:rPr>
                <w:rFonts w:cs="Arial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8D2EA9">
              <w:rPr>
                <w:rFonts w:cs="Arial"/>
                <w:b/>
                <w:color w:val="FFFFFF" w:themeColor="background1"/>
                <w:sz w:val="28"/>
                <w:szCs w:val="20"/>
              </w:rPr>
              <w:t xml:space="preserve">MÜRACAAT </w:t>
            </w:r>
            <w:proofErr w:type="gramStart"/>
            <w:r w:rsidRPr="008D2EA9">
              <w:rPr>
                <w:rFonts w:cs="Arial"/>
                <w:b/>
                <w:color w:val="FFFFFF" w:themeColor="background1"/>
                <w:sz w:val="28"/>
                <w:szCs w:val="20"/>
              </w:rPr>
              <w:t>YERİ :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149D" w:rsidRPr="0054149D" w:rsidRDefault="0054149D" w:rsidP="0054149D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</w:tcPr>
          <w:p w:rsidR="0054149D" w:rsidRPr="0054149D" w:rsidRDefault="0054149D" w:rsidP="00953796">
            <w:pPr>
              <w:rPr>
                <w:rFonts w:cs="Arial"/>
                <w:b/>
                <w:color w:val="FFFFFF" w:themeColor="background1"/>
                <w:sz w:val="28"/>
                <w:szCs w:val="20"/>
              </w:rPr>
            </w:pPr>
            <w:r w:rsidRPr="0054149D">
              <w:rPr>
                <w:rFonts w:cs="Arial"/>
                <w:b/>
                <w:color w:val="FFFFFF" w:themeColor="background1"/>
                <w:sz w:val="28"/>
                <w:szCs w:val="20"/>
              </w:rPr>
              <w:t xml:space="preserve">İKİNCİ MÜRACAAT </w:t>
            </w:r>
            <w:proofErr w:type="gramStart"/>
            <w:r w:rsidRPr="0054149D">
              <w:rPr>
                <w:rFonts w:cs="Arial"/>
                <w:b/>
                <w:color w:val="FFFFFF" w:themeColor="background1"/>
                <w:sz w:val="28"/>
                <w:szCs w:val="20"/>
              </w:rPr>
              <w:t>YERİ</w:t>
            </w:r>
            <w:r>
              <w:rPr>
                <w:rFonts w:cs="Arial"/>
                <w:b/>
                <w:color w:val="FFFFFF" w:themeColor="background1"/>
                <w:sz w:val="28"/>
                <w:szCs w:val="20"/>
              </w:rPr>
              <w:t xml:space="preserve"> :</w:t>
            </w:r>
            <w:proofErr w:type="gramEnd"/>
          </w:p>
        </w:tc>
      </w:tr>
      <w:tr w:rsidR="0054149D" w:rsidRPr="008368AF" w:rsidTr="0054149D"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54149D" w:rsidRPr="007C021C" w:rsidRDefault="0054149D" w:rsidP="00953796">
            <w:pPr>
              <w:rPr>
                <w:rFonts w:cs="Arial"/>
                <w:sz w:val="18"/>
                <w:szCs w:val="20"/>
              </w:rPr>
            </w:pPr>
            <w:r w:rsidRPr="007C021C">
              <w:rPr>
                <w:rFonts w:cs="Arial"/>
                <w:sz w:val="18"/>
                <w:szCs w:val="20"/>
              </w:rPr>
              <w:t>İsim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54149D" w:rsidRPr="007C021C" w:rsidRDefault="00A8523F" w:rsidP="00057570">
            <w:pPr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Yıldırım ÖREN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4149D" w:rsidRPr="007C021C" w:rsidRDefault="0054149D" w:rsidP="00953796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149D" w:rsidRPr="007C021C" w:rsidRDefault="0054149D" w:rsidP="00953796">
            <w:pPr>
              <w:rPr>
                <w:rFonts w:cs="Arial"/>
                <w:sz w:val="18"/>
                <w:szCs w:val="20"/>
              </w:rPr>
            </w:pPr>
            <w:r w:rsidRPr="007C021C">
              <w:rPr>
                <w:rFonts w:cs="Arial"/>
                <w:sz w:val="18"/>
                <w:szCs w:val="20"/>
              </w:rPr>
              <w:t>İsim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4149D" w:rsidRPr="007C021C" w:rsidRDefault="00805237" w:rsidP="00C979A0">
            <w:pPr>
              <w:rPr>
                <w:rFonts w:cs="Arial"/>
                <w:sz w:val="18"/>
                <w:szCs w:val="20"/>
              </w:rPr>
            </w:pPr>
            <w:r w:rsidRPr="007C021C">
              <w:rPr>
                <w:rFonts w:cs="Arial"/>
                <w:sz w:val="18"/>
                <w:szCs w:val="20"/>
              </w:rPr>
              <w:t xml:space="preserve">: </w:t>
            </w:r>
            <w:r w:rsidR="00C979A0">
              <w:rPr>
                <w:rFonts w:cs="Arial"/>
                <w:sz w:val="18"/>
                <w:szCs w:val="20"/>
              </w:rPr>
              <w:t>Fikret BAKIR</w:t>
            </w:r>
          </w:p>
        </w:tc>
      </w:tr>
      <w:tr w:rsidR="0054149D" w:rsidRPr="008368AF" w:rsidTr="0054149D"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54149D" w:rsidRPr="007C021C" w:rsidRDefault="0054149D" w:rsidP="00953796">
            <w:pPr>
              <w:rPr>
                <w:rFonts w:cs="Arial"/>
                <w:sz w:val="18"/>
                <w:szCs w:val="20"/>
              </w:rPr>
            </w:pPr>
            <w:r w:rsidRPr="007C021C">
              <w:rPr>
                <w:rFonts w:cs="Arial"/>
                <w:sz w:val="18"/>
                <w:szCs w:val="20"/>
              </w:rPr>
              <w:t>Unvan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54149D" w:rsidRPr="007C021C" w:rsidRDefault="00805237" w:rsidP="00A8523F">
            <w:pPr>
              <w:rPr>
                <w:rFonts w:cs="Arial"/>
                <w:sz w:val="18"/>
                <w:szCs w:val="20"/>
              </w:rPr>
            </w:pPr>
            <w:r w:rsidRPr="007C021C">
              <w:rPr>
                <w:rFonts w:cs="Arial"/>
                <w:sz w:val="18"/>
                <w:szCs w:val="20"/>
              </w:rPr>
              <w:t xml:space="preserve">: </w:t>
            </w:r>
            <w:proofErr w:type="spellStart"/>
            <w:r w:rsidR="00A8523F">
              <w:rPr>
                <w:rFonts w:cs="Arial"/>
                <w:sz w:val="18"/>
                <w:szCs w:val="20"/>
              </w:rPr>
              <w:t>Başkomiser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4149D" w:rsidRPr="007C021C" w:rsidRDefault="0054149D" w:rsidP="00953796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149D" w:rsidRPr="007C021C" w:rsidRDefault="0054149D" w:rsidP="00953796">
            <w:pPr>
              <w:rPr>
                <w:rFonts w:cs="Arial"/>
                <w:sz w:val="18"/>
                <w:szCs w:val="20"/>
              </w:rPr>
            </w:pPr>
            <w:r w:rsidRPr="007C021C">
              <w:rPr>
                <w:rFonts w:cs="Arial"/>
                <w:sz w:val="18"/>
                <w:szCs w:val="20"/>
              </w:rPr>
              <w:t>Unvan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4149D" w:rsidRPr="007C021C" w:rsidRDefault="00805237" w:rsidP="00C979A0">
            <w:pPr>
              <w:rPr>
                <w:rFonts w:cs="Arial"/>
                <w:sz w:val="18"/>
                <w:szCs w:val="20"/>
              </w:rPr>
            </w:pPr>
            <w:r w:rsidRPr="007C021C">
              <w:rPr>
                <w:rFonts w:cs="Arial"/>
                <w:sz w:val="18"/>
                <w:szCs w:val="20"/>
              </w:rPr>
              <w:t xml:space="preserve">: </w:t>
            </w:r>
            <w:r w:rsidR="00C979A0">
              <w:rPr>
                <w:rFonts w:cs="Arial"/>
                <w:sz w:val="18"/>
                <w:szCs w:val="20"/>
              </w:rPr>
              <w:t>2</w:t>
            </w:r>
            <w:r w:rsidR="0054149D" w:rsidRPr="007C021C">
              <w:rPr>
                <w:rFonts w:cs="Arial"/>
                <w:sz w:val="18"/>
                <w:szCs w:val="20"/>
              </w:rPr>
              <w:t>.Sınıf Emniyet Müdürü</w:t>
            </w:r>
          </w:p>
        </w:tc>
      </w:tr>
      <w:tr w:rsidR="0054149D" w:rsidRPr="008368AF" w:rsidTr="0054149D"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54149D" w:rsidRPr="007C021C" w:rsidRDefault="0054149D" w:rsidP="00953796">
            <w:pPr>
              <w:rPr>
                <w:rFonts w:cs="Arial"/>
                <w:sz w:val="18"/>
                <w:szCs w:val="20"/>
              </w:rPr>
            </w:pPr>
            <w:r w:rsidRPr="007C021C">
              <w:rPr>
                <w:rFonts w:cs="Arial"/>
                <w:sz w:val="18"/>
                <w:szCs w:val="20"/>
              </w:rPr>
              <w:t>Adres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54149D" w:rsidRPr="007C021C" w:rsidRDefault="00805237" w:rsidP="00057570">
            <w:pPr>
              <w:rPr>
                <w:rFonts w:cs="Arial"/>
                <w:sz w:val="18"/>
                <w:szCs w:val="20"/>
              </w:rPr>
            </w:pPr>
            <w:r w:rsidRPr="007C021C">
              <w:rPr>
                <w:rFonts w:cs="Arial"/>
                <w:sz w:val="18"/>
                <w:szCs w:val="20"/>
              </w:rPr>
              <w:t xml:space="preserve">: </w:t>
            </w:r>
            <w:proofErr w:type="spellStart"/>
            <w:r w:rsidR="00057570" w:rsidRPr="007C021C">
              <w:rPr>
                <w:rFonts w:cs="Arial"/>
                <w:sz w:val="18"/>
                <w:szCs w:val="20"/>
              </w:rPr>
              <w:t>Kuva-yi</w:t>
            </w:r>
            <w:proofErr w:type="spellEnd"/>
            <w:r w:rsidR="00057570" w:rsidRPr="007C021C">
              <w:rPr>
                <w:rFonts w:cs="Arial"/>
                <w:sz w:val="18"/>
                <w:szCs w:val="20"/>
              </w:rPr>
              <w:t xml:space="preserve"> Milliye</w:t>
            </w:r>
            <w:r w:rsidR="0054149D" w:rsidRPr="007C021C">
              <w:rPr>
                <w:rFonts w:cs="Arial"/>
                <w:sz w:val="18"/>
                <w:szCs w:val="20"/>
              </w:rPr>
              <w:t xml:space="preserve"> Polis Merkezi Amirliği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4149D" w:rsidRPr="007C021C" w:rsidRDefault="0054149D" w:rsidP="00953796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149D" w:rsidRPr="007C021C" w:rsidRDefault="0054149D" w:rsidP="00953796">
            <w:pPr>
              <w:rPr>
                <w:rFonts w:cs="Arial"/>
                <w:sz w:val="18"/>
                <w:szCs w:val="20"/>
              </w:rPr>
            </w:pPr>
            <w:r w:rsidRPr="007C021C">
              <w:rPr>
                <w:rFonts w:cs="Arial"/>
                <w:sz w:val="18"/>
                <w:szCs w:val="20"/>
              </w:rPr>
              <w:t>Adres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4149D" w:rsidRPr="007C021C" w:rsidRDefault="00805237" w:rsidP="00057570">
            <w:pPr>
              <w:rPr>
                <w:rFonts w:cs="Arial"/>
                <w:sz w:val="18"/>
                <w:szCs w:val="20"/>
              </w:rPr>
            </w:pPr>
            <w:r w:rsidRPr="007C021C">
              <w:rPr>
                <w:rFonts w:cs="Arial"/>
                <w:sz w:val="18"/>
                <w:szCs w:val="20"/>
              </w:rPr>
              <w:t xml:space="preserve">: </w:t>
            </w:r>
            <w:r w:rsidR="00057570" w:rsidRPr="007C021C">
              <w:rPr>
                <w:rFonts w:cs="Arial"/>
                <w:sz w:val="18"/>
                <w:szCs w:val="20"/>
              </w:rPr>
              <w:t xml:space="preserve">Karesi İlçe Emniyet Müdürlüğü     </w:t>
            </w:r>
          </w:p>
        </w:tc>
      </w:tr>
      <w:tr w:rsidR="0054149D" w:rsidRPr="008368AF" w:rsidTr="0054149D"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54149D" w:rsidRPr="007C021C" w:rsidRDefault="0054149D" w:rsidP="00953796">
            <w:pPr>
              <w:rPr>
                <w:rFonts w:cs="Arial"/>
                <w:sz w:val="18"/>
                <w:szCs w:val="20"/>
              </w:rPr>
            </w:pPr>
            <w:r w:rsidRPr="007C021C">
              <w:rPr>
                <w:rFonts w:cs="Arial"/>
                <w:sz w:val="18"/>
                <w:szCs w:val="20"/>
              </w:rPr>
              <w:t>Telefon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54149D" w:rsidRPr="007C021C" w:rsidRDefault="00805237" w:rsidP="00057570">
            <w:pPr>
              <w:rPr>
                <w:rFonts w:cs="Arial"/>
                <w:sz w:val="18"/>
                <w:szCs w:val="20"/>
              </w:rPr>
            </w:pPr>
            <w:r w:rsidRPr="007C021C">
              <w:rPr>
                <w:rFonts w:cs="Arial"/>
                <w:sz w:val="18"/>
                <w:szCs w:val="20"/>
              </w:rPr>
              <w:t xml:space="preserve">: </w:t>
            </w:r>
            <w:r w:rsidR="0054149D" w:rsidRPr="007C021C">
              <w:rPr>
                <w:rFonts w:cs="Arial"/>
                <w:sz w:val="18"/>
                <w:szCs w:val="20"/>
              </w:rPr>
              <w:t>0 (266) 24</w:t>
            </w:r>
            <w:r w:rsidR="00057570" w:rsidRPr="007C021C">
              <w:rPr>
                <w:rFonts w:cs="Arial"/>
                <w:sz w:val="18"/>
                <w:szCs w:val="20"/>
              </w:rPr>
              <w:t>62148</w:t>
            </w:r>
            <w:r w:rsidR="0054149D" w:rsidRPr="007C021C">
              <w:rPr>
                <w:rFonts w:cs="Arial"/>
                <w:sz w:val="18"/>
                <w:szCs w:val="20"/>
              </w:rPr>
              <w:t xml:space="preserve"> </w:t>
            </w:r>
            <w:r w:rsidR="008D2EA9" w:rsidRPr="007C021C">
              <w:rPr>
                <w:rFonts w:cs="Arial"/>
                <w:sz w:val="18"/>
                <w:szCs w:val="20"/>
              </w:rPr>
              <w:t xml:space="preserve">     </w:t>
            </w:r>
            <w:r w:rsidR="0054149D" w:rsidRPr="007C021C">
              <w:rPr>
                <w:rFonts w:cs="Arial"/>
                <w:sz w:val="18"/>
                <w:szCs w:val="20"/>
              </w:rPr>
              <w:t>0</w:t>
            </w:r>
            <w:r w:rsidR="008D2EA9" w:rsidRPr="007C021C">
              <w:rPr>
                <w:rFonts w:cs="Arial"/>
                <w:sz w:val="18"/>
                <w:szCs w:val="20"/>
              </w:rPr>
              <w:t xml:space="preserve"> </w:t>
            </w:r>
            <w:r w:rsidR="0054149D" w:rsidRPr="007C021C">
              <w:rPr>
                <w:rFonts w:cs="Arial"/>
                <w:sz w:val="18"/>
                <w:szCs w:val="20"/>
              </w:rPr>
              <w:t>(</w:t>
            </w:r>
            <w:r w:rsidR="00057570" w:rsidRPr="007C021C">
              <w:rPr>
                <w:rFonts w:cs="Arial"/>
                <w:sz w:val="18"/>
                <w:szCs w:val="20"/>
              </w:rPr>
              <w:t>505</w:t>
            </w:r>
            <w:r w:rsidR="0054149D" w:rsidRPr="007C021C">
              <w:rPr>
                <w:rFonts w:cs="Arial"/>
                <w:sz w:val="18"/>
                <w:szCs w:val="20"/>
              </w:rPr>
              <w:t>)</w:t>
            </w:r>
            <w:r w:rsidR="008D2EA9" w:rsidRPr="007C021C">
              <w:rPr>
                <w:rFonts w:cs="Arial"/>
                <w:sz w:val="18"/>
                <w:szCs w:val="20"/>
              </w:rPr>
              <w:t xml:space="preserve"> </w:t>
            </w:r>
            <w:r w:rsidR="00057570" w:rsidRPr="007C021C">
              <w:rPr>
                <w:rFonts w:cs="Arial"/>
                <w:sz w:val="18"/>
                <w:szCs w:val="20"/>
              </w:rPr>
              <w:t>3181054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4149D" w:rsidRPr="007C021C" w:rsidRDefault="0054149D" w:rsidP="00953796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149D" w:rsidRPr="007C021C" w:rsidRDefault="0054149D" w:rsidP="00953796">
            <w:pPr>
              <w:rPr>
                <w:rFonts w:cs="Arial"/>
                <w:sz w:val="18"/>
                <w:szCs w:val="20"/>
              </w:rPr>
            </w:pPr>
            <w:r w:rsidRPr="007C021C">
              <w:rPr>
                <w:rFonts w:cs="Arial"/>
                <w:sz w:val="18"/>
                <w:szCs w:val="20"/>
              </w:rPr>
              <w:t>Telefon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4149D" w:rsidRPr="007C021C" w:rsidRDefault="00805237" w:rsidP="00057570">
            <w:pPr>
              <w:rPr>
                <w:rFonts w:cs="Arial"/>
                <w:sz w:val="18"/>
                <w:szCs w:val="20"/>
              </w:rPr>
            </w:pPr>
            <w:r w:rsidRPr="007C021C">
              <w:rPr>
                <w:sz w:val="18"/>
                <w:szCs w:val="20"/>
              </w:rPr>
              <w:t xml:space="preserve">: </w:t>
            </w:r>
            <w:r w:rsidR="0054149D" w:rsidRPr="007C021C">
              <w:rPr>
                <w:sz w:val="18"/>
                <w:szCs w:val="20"/>
              </w:rPr>
              <w:t xml:space="preserve">0(266) 246 </w:t>
            </w:r>
            <w:r w:rsidR="00057570" w:rsidRPr="007C021C">
              <w:rPr>
                <w:sz w:val="18"/>
                <w:szCs w:val="20"/>
              </w:rPr>
              <w:t>33 88</w:t>
            </w:r>
          </w:p>
        </w:tc>
      </w:tr>
      <w:tr w:rsidR="0054149D" w:rsidRPr="008368AF" w:rsidTr="008D2EA9"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:rsidR="0054149D" w:rsidRPr="007C021C" w:rsidRDefault="0054149D" w:rsidP="00953796">
            <w:pPr>
              <w:rPr>
                <w:rFonts w:cs="Arial"/>
                <w:sz w:val="18"/>
                <w:szCs w:val="20"/>
              </w:rPr>
            </w:pPr>
            <w:r w:rsidRPr="007C021C">
              <w:rPr>
                <w:rFonts w:cs="Arial"/>
                <w:sz w:val="18"/>
                <w:szCs w:val="20"/>
              </w:rPr>
              <w:t>Faks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54149D" w:rsidRPr="007C021C" w:rsidRDefault="00805237" w:rsidP="00057570">
            <w:pPr>
              <w:rPr>
                <w:rFonts w:cs="Arial"/>
                <w:sz w:val="18"/>
                <w:szCs w:val="20"/>
              </w:rPr>
            </w:pPr>
            <w:r w:rsidRPr="007C021C">
              <w:rPr>
                <w:rFonts w:cs="Arial"/>
                <w:sz w:val="18"/>
                <w:szCs w:val="20"/>
              </w:rPr>
              <w:t xml:space="preserve">: </w:t>
            </w:r>
            <w:r w:rsidR="0054149D" w:rsidRPr="007C021C">
              <w:rPr>
                <w:rFonts w:cs="Arial"/>
                <w:sz w:val="18"/>
                <w:szCs w:val="20"/>
              </w:rPr>
              <w:t xml:space="preserve">0 (266) </w:t>
            </w:r>
            <w:r w:rsidR="008D2EA9" w:rsidRPr="007C021C">
              <w:rPr>
                <w:rFonts w:cs="Arial"/>
                <w:sz w:val="18"/>
                <w:szCs w:val="20"/>
              </w:rPr>
              <w:t xml:space="preserve">0 (266) </w:t>
            </w:r>
            <w:r w:rsidR="00057570" w:rsidRPr="007C021C">
              <w:rPr>
                <w:rFonts w:cs="Arial"/>
                <w:sz w:val="18"/>
                <w:szCs w:val="20"/>
              </w:rPr>
              <w:t>2462158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4149D" w:rsidRPr="007C021C" w:rsidRDefault="0054149D" w:rsidP="00953796">
            <w:pPr>
              <w:rPr>
                <w:rFonts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4149D" w:rsidRPr="007C021C" w:rsidRDefault="0054149D" w:rsidP="00953796">
            <w:pPr>
              <w:rPr>
                <w:rFonts w:cs="Arial"/>
                <w:sz w:val="18"/>
                <w:szCs w:val="20"/>
              </w:rPr>
            </w:pPr>
            <w:r w:rsidRPr="007C021C">
              <w:rPr>
                <w:rFonts w:cs="Arial"/>
                <w:sz w:val="18"/>
                <w:szCs w:val="20"/>
              </w:rPr>
              <w:t>Faks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4149D" w:rsidRPr="007C021C" w:rsidRDefault="00805237" w:rsidP="00057570">
            <w:pPr>
              <w:rPr>
                <w:rFonts w:cs="Arial"/>
                <w:sz w:val="18"/>
                <w:szCs w:val="20"/>
              </w:rPr>
            </w:pPr>
            <w:r w:rsidRPr="007C021C">
              <w:rPr>
                <w:rFonts w:cs="Arial"/>
                <w:sz w:val="18"/>
                <w:szCs w:val="20"/>
              </w:rPr>
              <w:t xml:space="preserve">: </w:t>
            </w:r>
            <w:r w:rsidR="008D2EA9" w:rsidRPr="007C021C">
              <w:rPr>
                <w:rFonts w:cs="Arial"/>
                <w:sz w:val="18"/>
                <w:szCs w:val="20"/>
              </w:rPr>
              <w:t xml:space="preserve">0 (266) 246 </w:t>
            </w:r>
            <w:r w:rsidR="00057570" w:rsidRPr="007C021C">
              <w:rPr>
                <w:rFonts w:cs="Arial"/>
                <w:sz w:val="18"/>
                <w:szCs w:val="20"/>
              </w:rPr>
              <w:t>33 89</w:t>
            </w:r>
          </w:p>
        </w:tc>
      </w:tr>
    </w:tbl>
    <w:p w:rsidR="008F2E02" w:rsidRDefault="008F2E02" w:rsidP="007C021C"/>
    <w:sectPr w:rsidR="008F2E02" w:rsidSect="0054149D">
      <w:pgSz w:w="16838" w:h="11906" w:orient="landscape" w:code="9"/>
      <w:pgMar w:top="851" w:right="567" w:bottom="851" w:left="567" w:header="709" w:footer="709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5F1"/>
    <w:rsid w:val="0001206E"/>
    <w:rsid w:val="00057570"/>
    <w:rsid w:val="0009564F"/>
    <w:rsid w:val="000E6A8F"/>
    <w:rsid w:val="00163B12"/>
    <w:rsid w:val="002218A4"/>
    <w:rsid w:val="00427E00"/>
    <w:rsid w:val="004D541D"/>
    <w:rsid w:val="0054149D"/>
    <w:rsid w:val="005923C7"/>
    <w:rsid w:val="00607708"/>
    <w:rsid w:val="006C5BAC"/>
    <w:rsid w:val="007C021C"/>
    <w:rsid w:val="00805237"/>
    <w:rsid w:val="008368AF"/>
    <w:rsid w:val="008D2EA9"/>
    <w:rsid w:val="008F2E02"/>
    <w:rsid w:val="00953796"/>
    <w:rsid w:val="00984A03"/>
    <w:rsid w:val="00A07D93"/>
    <w:rsid w:val="00A8523F"/>
    <w:rsid w:val="00AE136F"/>
    <w:rsid w:val="00B0096C"/>
    <w:rsid w:val="00B200EE"/>
    <w:rsid w:val="00B75020"/>
    <w:rsid w:val="00C979A0"/>
    <w:rsid w:val="00CB35F1"/>
    <w:rsid w:val="00CD0B8B"/>
    <w:rsid w:val="00CF399D"/>
    <w:rsid w:val="00D82577"/>
    <w:rsid w:val="00E1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82171-8FC3-44DA-95F0-922D8098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basedOn w:val="Normal"/>
    <w:link w:val="AltyazChar"/>
    <w:qFormat/>
    <w:rsid w:val="00953796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953796"/>
    <w:rPr>
      <w:rFonts w:ascii="Arial" w:eastAsia="Times New Roman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953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themeforecolor-2-21">
    <w:name w:val="ms-rtethemeforecolor-2-21"/>
    <w:basedOn w:val="VarsaylanParagrafYazTipi"/>
    <w:rsid w:val="00953796"/>
    <w:rPr>
      <w:color w:val="595959"/>
    </w:rPr>
  </w:style>
  <w:style w:type="character" w:customStyle="1" w:styleId="ms-rteforecolor-21">
    <w:name w:val="ms-rteforecolor-21"/>
    <w:basedOn w:val="VarsaylanParagrafYazTipi"/>
    <w:rsid w:val="00953796"/>
    <w:rPr>
      <w:color w:val="FF0000"/>
    </w:rPr>
  </w:style>
  <w:style w:type="table" w:styleId="AkGlgeleme">
    <w:name w:val="Light Shading"/>
    <w:basedOn w:val="NormalTablo"/>
    <w:uiPriority w:val="60"/>
    <w:rsid w:val="008368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Klavuz">
    <w:name w:val="Light Grid"/>
    <w:basedOn w:val="NormalTablo"/>
    <w:uiPriority w:val="62"/>
    <w:rsid w:val="008368A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OrtaKlavuz2">
    <w:name w:val="Medium Grid 2"/>
    <w:basedOn w:val="NormalTablo"/>
    <w:uiPriority w:val="68"/>
    <w:rsid w:val="008368A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1-Vurgu6">
    <w:name w:val="Medium Grid 1 Accent 6"/>
    <w:basedOn w:val="NormalTablo"/>
    <w:uiPriority w:val="67"/>
    <w:rsid w:val="008368AF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Glgeleme2">
    <w:name w:val="Medium Shading 2"/>
    <w:basedOn w:val="NormalTablo"/>
    <w:uiPriority w:val="64"/>
    <w:rsid w:val="008368A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kGlgeleme-Vurgu1">
    <w:name w:val="Light Shading Accent 1"/>
    <w:basedOn w:val="NormalTablo"/>
    <w:uiPriority w:val="60"/>
    <w:rsid w:val="008368A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Liste-Vurgu6">
    <w:name w:val="Light List Accent 6"/>
    <w:basedOn w:val="NormalTablo"/>
    <w:uiPriority w:val="61"/>
    <w:rsid w:val="008368AF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22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1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86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118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2677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3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7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0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1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20352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3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C6FB-8736-49C4-A0FE-6FDB1448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İDARİ</dc:creator>
  <cp:lastModifiedBy>SONGÜL DİNÇER</cp:lastModifiedBy>
  <cp:revision>2</cp:revision>
  <cp:lastPrinted>2022-08-04T10:54:00Z</cp:lastPrinted>
  <dcterms:created xsi:type="dcterms:W3CDTF">2025-02-14T11:48:00Z</dcterms:created>
  <dcterms:modified xsi:type="dcterms:W3CDTF">2025-02-14T11:48:00Z</dcterms:modified>
</cp:coreProperties>
</file>